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CD" w:rsidRPr="00367ECD" w:rsidRDefault="00367ECD" w:rsidP="00367E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CD">
        <w:rPr>
          <w:rFonts w:ascii="Times New Roman" w:hAnsi="Times New Roman" w:cs="Times New Roman"/>
          <w:b/>
          <w:sz w:val="28"/>
          <w:szCs w:val="28"/>
        </w:rPr>
        <w:t xml:space="preserve">Дайджест по лекции профессора </w:t>
      </w:r>
      <w:proofErr w:type="spellStart"/>
      <w:r w:rsidRPr="00367ECD">
        <w:rPr>
          <w:rFonts w:ascii="Times New Roman" w:hAnsi="Times New Roman" w:cs="Times New Roman"/>
          <w:b/>
          <w:sz w:val="28"/>
          <w:szCs w:val="28"/>
        </w:rPr>
        <w:t>Саймона</w:t>
      </w:r>
      <w:proofErr w:type="spellEnd"/>
      <w:r w:rsidRPr="00367E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7ECD">
        <w:rPr>
          <w:rFonts w:ascii="Times New Roman" w:hAnsi="Times New Roman" w:cs="Times New Roman"/>
          <w:b/>
          <w:sz w:val="28"/>
          <w:szCs w:val="28"/>
        </w:rPr>
        <w:t>Дикина</w:t>
      </w:r>
      <w:proofErr w:type="spellEnd"/>
    </w:p>
    <w:p w:rsidR="00367ECD" w:rsidRDefault="00985FDA" w:rsidP="00367E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DA">
        <w:rPr>
          <w:rFonts w:ascii="Times New Roman" w:hAnsi="Times New Roman" w:cs="Times New Roman"/>
          <w:sz w:val="28"/>
          <w:szCs w:val="28"/>
        </w:rPr>
        <w:t xml:space="preserve">2 ноября 2016 года в стенах </w:t>
      </w:r>
      <w:proofErr w:type="gramStart"/>
      <w:r w:rsidRPr="00985FDA">
        <w:rPr>
          <w:rFonts w:ascii="Times New Roman" w:hAnsi="Times New Roman" w:cs="Times New Roman"/>
          <w:sz w:val="28"/>
          <w:szCs w:val="28"/>
        </w:rPr>
        <w:t>факультета права Н</w:t>
      </w:r>
      <w:r w:rsidR="00BB0978">
        <w:rPr>
          <w:rFonts w:ascii="Times New Roman" w:hAnsi="Times New Roman" w:cs="Times New Roman"/>
          <w:sz w:val="28"/>
          <w:szCs w:val="28"/>
        </w:rPr>
        <w:t>ационального исследовательского</w:t>
      </w:r>
      <w:r w:rsidR="00BB0978" w:rsidRPr="00BB0978">
        <w:rPr>
          <w:rFonts w:ascii="Times New Roman" w:hAnsi="Times New Roman" w:cs="Times New Roman"/>
          <w:sz w:val="28"/>
          <w:szCs w:val="28"/>
        </w:rPr>
        <w:t xml:space="preserve"> </w:t>
      </w:r>
      <w:r w:rsidRPr="00985FDA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Высшей школы экономики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 прошла лекция профессора права Кембриджского университета </w:t>
      </w:r>
      <w:proofErr w:type="spellStart"/>
      <w:r w:rsidR="001E678F">
        <w:rPr>
          <w:rFonts w:ascii="Times New Roman" w:hAnsi="Times New Roman" w:cs="Times New Roman"/>
          <w:sz w:val="28"/>
          <w:szCs w:val="28"/>
        </w:rPr>
        <w:t>Саймона</w:t>
      </w:r>
      <w:proofErr w:type="spellEnd"/>
      <w:r w:rsidR="001E6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78F">
        <w:rPr>
          <w:rFonts w:ascii="Times New Roman" w:hAnsi="Times New Roman" w:cs="Times New Roman"/>
          <w:sz w:val="28"/>
          <w:szCs w:val="28"/>
        </w:rPr>
        <w:t>Дикина</w:t>
      </w:r>
      <w:proofErr w:type="spellEnd"/>
      <w:r w:rsidR="001E678F">
        <w:rPr>
          <w:rFonts w:ascii="Times New Roman" w:hAnsi="Times New Roman" w:cs="Times New Roman"/>
          <w:sz w:val="28"/>
          <w:szCs w:val="28"/>
        </w:rPr>
        <w:t xml:space="preserve">. Профессор представлял доклад на </w:t>
      </w:r>
      <w:r w:rsidR="0018014F">
        <w:rPr>
          <w:rFonts w:ascii="Times New Roman" w:hAnsi="Times New Roman" w:cs="Times New Roman"/>
          <w:sz w:val="28"/>
          <w:szCs w:val="28"/>
        </w:rPr>
        <w:t xml:space="preserve">актуальную в современном трудовом праве </w:t>
      </w:r>
      <w:r w:rsidR="001E678F">
        <w:rPr>
          <w:rFonts w:ascii="Times New Roman" w:hAnsi="Times New Roman" w:cs="Times New Roman"/>
          <w:sz w:val="28"/>
          <w:szCs w:val="28"/>
        </w:rPr>
        <w:t xml:space="preserve">тему «Введение в экономические основы права на примере трудового права». </w:t>
      </w:r>
      <w:r w:rsidR="00BB0978">
        <w:rPr>
          <w:rFonts w:ascii="Times New Roman" w:hAnsi="Times New Roman" w:cs="Times New Roman"/>
          <w:sz w:val="28"/>
          <w:szCs w:val="28"/>
        </w:rPr>
        <w:t>Данная проблематика</w:t>
      </w:r>
      <w:r w:rsidR="00370AB3">
        <w:rPr>
          <w:rFonts w:ascii="Times New Roman" w:hAnsi="Times New Roman" w:cs="Times New Roman"/>
          <w:sz w:val="28"/>
          <w:szCs w:val="28"/>
        </w:rPr>
        <w:t xml:space="preserve"> любопытной для исследователей</w:t>
      </w:r>
      <w:r w:rsidR="00BB0978">
        <w:rPr>
          <w:rFonts w:ascii="Times New Roman" w:hAnsi="Times New Roman" w:cs="Times New Roman"/>
          <w:sz w:val="28"/>
          <w:szCs w:val="28"/>
        </w:rPr>
        <w:t xml:space="preserve"> и в правовой, и в экономической областях</w:t>
      </w:r>
      <w:r w:rsidR="0018014F">
        <w:rPr>
          <w:rFonts w:ascii="Times New Roman" w:hAnsi="Times New Roman" w:cs="Times New Roman"/>
          <w:sz w:val="28"/>
          <w:szCs w:val="28"/>
        </w:rPr>
        <w:t>, так как рассматривает экономические последствия правового регули</w:t>
      </w:r>
      <w:r w:rsidR="00BB0978">
        <w:rPr>
          <w:rFonts w:ascii="Times New Roman" w:hAnsi="Times New Roman" w:cs="Times New Roman"/>
          <w:sz w:val="28"/>
          <w:szCs w:val="28"/>
        </w:rPr>
        <w:t>рования в сфере трудоустройства</w:t>
      </w:r>
      <w:proofErr w:type="gramStart"/>
      <w:r w:rsidR="00BB09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0978">
        <w:rPr>
          <w:rFonts w:ascii="Times New Roman" w:hAnsi="Times New Roman" w:cs="Times New Roman"/>
          <w:sz w:val="28"/>
          <w:szCs w:val="28"/>
        </w:rPr>
        <w:t xml:space="preserve">  В</w:t>
      </w:r>
      <w:r w:rsidR="00370AB3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BB0978">
        <w:rPr>
          <w:rFonts w:ascii="Times New Roman" w:hAnsi="Times New Roman" w:cs="Times New Roman"/>
          <w:sz w:val="28"/>
          <w:szCs w:val="28"/>
        </w:rPr>
        <w:t xml:space="preserve"> данная тема</w:t>
      </w:r>
      <w:r w:rsidR="00370AB3">
        <w:rPr>
          <w:rFonts w:ascii="Times New Roman" w:hAnsi="Times New Roman" w:cs="Times New Roman"/>
          <w:sz w:val="28"/>
          <w:szCs w:val="28"/>
        </w:rPr>
        <w:t xml:space="preserve"> охватывает экономические проблемы, возник</w:t>
      </w:r>
      <w:r w:rsidR="00BB0978">
        <w:rPr>
          <w:rFonts w:ascii="Times New Roman" w:hAnsi="Times New Roman" w:cs="Times New Roman"/>
          <w:sz w:val="28"/>
          <w:szCs w:val="28"/>
        </w:rPr>
        <w:t>ающие вследствие отсутствия баланса в правовом регулировании</w:t>
      </w:r>
      <w:r w:rsidR="00370AB3">
        <w:rPr>
          <w:rFonts w:ascii="Times New Roman" w:hAnsi="Times New Roman" w:cs="Times New Roman"/>
          <w:sz w:val="28"/>
          <w:szCs w:val="28"/>
        </w:rPr>
        <w:t xml:space="preserve"> трудовых отношений. </w:t>
      </w:r>
      <w:r w:rsidR="00180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49" w:rsidRDefault="0018014F" w:rsidP="00367E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выступления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выдвинул ряд тезисов</w:t>
      </w:r>
      <w:r w:rsidR="00367ECD">
        <w:rPr>
          <w:rFonts w:ascii="Times New Roman" w:hAnsi="Times New Roman" w:cs="Times New Roman"/>
          <w:sz w:val="28"/>
          <w:szCs w:val="28"/>
        </w:rPr>
        <w:t>, которые были доказаны им в процессе лекции со ссылками на свежие результаты эмпирических исследований</w:t>
      </w:r>
      <w:r w:rsidR="00370AB3">
        <w:rPr>
          <w:rFonts w:ascii="Times New Roman" w:hAnsi="Times New Roman" w:cs="Times New Roman"/>
          <w:sz w:val="28"/>
          <w:szCs w:val="28"/>
        </w:rPr>
        <w:t>, проведенных в разных странах мира</w:t>
      </w:r>
      <w:r w:rsidR="00367ECD">
        <w:rPr>
          <w:rFonts w:ascii="Times New Roman" w:hAnsi="Times New Roman" w:cs="Times New Roman"/>
          <w:sz w:val="28"/>
          <w:szCs w:val="28"/>
        </w:rPr>
        <w:t>.</w:t>
      </w:r>
      <w:r w:rsidR="00560A58">
        <w:rPr>
          <w:rFonts w:ascii="Times New Roman" w:hAnsi="Times New Roman" w:cs="Times New Roman"/>
          <w:sz w:val="28"/>
          <w:szCs w:val="28"/>
        </w:rPr>
        <w:t xml:space="preserve"> В частности, интересными</w:t>
      </w:r>
      <w:r w:rsidR="00BB0978">
        <w:rPr>
          <w:rFonts w:ascii="Times New Roman" w:hAnsi="Times New Roman" w:cs="Times New Roman"/>
          <w:sz w:val="28"/>
          <w:szCs w:val="28"/>
        </w:rPr>
        <w:t xml:space="preserve"> представляются следующие выводы</w:t>
      </w:r>
      <w:r w:rsidR="00560A58">
        <w:rPr>
          <w:rFonts w:ascii="Times New Roman" w:hAnsi="Times New Roman" w:cs="Times New Roman"/>
          <w:sz w:val="28"/>
          <w:szCs w:val="28"/>
        </w:rPr>
        <w:t>:</w:t>
      </w:r>
    </w:p>
    <w:p w:rsidR="00560A58" w:rsidRDefault="00263172" w:rsidP="00370AB3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право – это отрасль права, направленная на защиту работников от экономических рисков в трудовых отношениях на рынке в условиях капиталистической экономики. Однако, несмотря на свою первостепенную задача – защиту прав работников, - высокие стандарты в области охраны труда, устанавливаемые в рамках трудового права, ущемляют права работников за счёт повышения издержек для работодателей и снижения </w:t>
      </w:r>
      <w:r w:rsidR="00BB097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интереса к найму новых работников.  </w:t>
      </w:r>
    </w:p>
    <w:p w:rsidR="00370AB3" w:rsidRDefault="00370AB3" w:rsidP="00370AB3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работников является эффективной в том с</w:t>
      </w:r>
      <w:r w:rsidR="00BB0978">
        <w:rPr>
          <w:rFonts w:ascii="Times New Roman" w:hAnsi="Times New Roman" w:cs="Times New Roman"/>
          <w:sz w:val="28"/>
          <w:szCs w:val="28"/>
        </w:rPr>
        <w:t>лучае, если она сбалансирована по отношению к правам и обязанностям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работодателей. Правовые «перекосы» в сторону чрезмерной защиты прав работников или работодателей, с экономической точки зрения, опасны, так как могут иметь негативные последствия</w:t>
      </w:r>
      <w:r w:rsidR="00BB0978">
        <w:rPr>
          <w:rFonts w:ascii="Times New Roman" w:hAnsi="Times New Roman" w:cs="Times New Roman"/>
          <w:sz w:val="28"/>
          <w:szCs w:val="28"/>
        </w:rPr>
        <w:t xml:space="preserve"> для рынка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14F" w:rsidRDefault="00370AB3" w:rsidP="00985FDA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0978">
        <w:rPr>
          <w:rFonts w:ascii="Times New Roman" w:hAnsi="Times New Roman" w:cs="Times New Roman"/>
          <w:sz w:val="28"/>
          <w:szCs w:val="28"/>
        </w:rPr>
        <w:t xml:space="preserve"> </w:t>
      </w:r>
      <w:r w:rsidR="00BB0978" w:rsidRPr="00BB0978">
        <w:rPr>
          <w:rFonts w:ascii="Times New Roman" w:hAnsi="Times New Roman" w:cs="Times New Roman"/>
          <w:sz w:val="28"/>
          <w:szCs w:val="28"/>
        </w:rPr>
        <w:t xml:space="preserve">В современном мире необходимо исходить из понимания того, что работодатели нужны работникам больше, чем работники работодателям. </w:t>
      </w:r>
      <w:r w:rsidR="00BB0978" w:rsidRPr="00BB0978">
        <w:rPr>
          <w:rFonts w:ascii="Times New Roman" w:hAnsi="Times New Roman" w:cs="Times New Roman"/>
          <w:sz w:val="28"/>
          <w:szCs w:val="28"/>
        </w:rPr>
        <w:lastRenderedPageBreak/>
        <w:t>Работодатели находятся в привилегированном</w:t>
      </w:r>
      <w:r w:rsidR="009D6CCD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="00BB0978">
        <w:rPr>
          <w:rFonts w:ascii="Times New Roman" w:hAnsi="Times New Roman" w:cs="Times New Roman"/>
          <w:sz w:val="28"/>
          <w:szCs w:val="28"/>
        </w:rPr>
        <w:t xml:space="preserve">, так как они располагают капиталом и информацией. </w:t>
      </w:r>
      <w:r w:rsidR="009D6CCD">
        <w:rPr>
          <w:rFonts w:ascii="Times New Roman" w:hAnsi="Times New Roman" w:cs="Times New Roman"/>
          <w:sz w:val="28"/>
          <w:szCs w:val="28"/>
        </w:rPr>
        <w:t xml:space="preserve">Также работодатели обладают большей свободой перемещения, чем работники. </w:t>
      </w:r>
      <w:r w:rsidR="00BB0978">
        <w:rPr>
          <w:rFonts w:ascii="Times New Roman" w:hAnsi="Times New Roman" w:cs="Times New Roman"/>
          <w:sz w:val="28"/>
          <w:szCs w:val="28"/>
        </w:rPr>
        <w:t xml:space="preserve">Именно эти факторы делают работодателя сильной стороной в трудовых отношениях. </w:t>
      </w:r>
      <w:r w:rsidR="009D6CCD">
        <w:rPr>
          <w:rFonts w:ascii="Times New Roman" w:hAnsi="Times New Roman" w:cs="Times New Roman"/>
          <w:sz w:val="28"/>
          <w:szCs w:val="28"/>
        </w:rPr>
        <w:t xml:space="preserve">Таким образом, у работодателей есть экономическая возможность диктовать условия и платить работникам зарплату меньше рыночной. Право должно принимать это в расчёт при разработке правовых актов в сфере занятости. </w:t>
      </w:r>
    </w:p>
    <w:p w:rsidR="009D6CCD" w:rsidRDefault="009D6CCD" w:rsidP="00985FDA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должно быть соразмерным реальным потребностям рынка труда для того, чтобы быть эффективным, в противном случае оно может привести к безработице или гиперинфляции. </w:t>
      </w:r>
    </w:p>
    <w:p w:rsidR="009D6CCD" w:rsidRPr="003046A9" w:rsidRDefault="009D6CCD" w:rsidP="00BC27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лекции профессор ставил перед слушателями интересные вопросы, такие как: «как определить оптимальные лимиты правового регулирования?»</w:t>
      </w:r>
      <w:r w:rsidRPr="009D6C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«какие образом трудовое право коррелирует с реальными трудовыми отношениями?»</w:t>
      </w:r>
      <w:r w:rsidRPr="009D6C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«можно ли устраниться от регулирования трудовых отношений и предоставить рынку возможность регулироваться самостоятельно?». Кроме того, профессор с радостью отвечал на вопросы слушателей. Разумеется, трёхчасовая лекция не может осветить весь перечень </w:t>
      </w:r>
      <w:r w:rsidR="003046A9">
        <w:rPr>
          <w:rFonts w:ascii="Times New Roman" w:hAnsi="Times New Roman" w:cs="Times New Roman"/>
          <w:sz w:val="28"/>
          <w:szCs w:val="28"/>
        </w:rPr>
        <w:t>вопросов, которые нуждаются в разрешении в рамках современного трудового права. Однако</w:t>
      </w:r>
      <w:proofErr w:type="gramStart"/>
      <w:r w:rsidR="003046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46A9">
        <w:rPr>
          <w:rFonts w:ascii="Times New Roman" w:hAnsi="Times New Roman" w:cs="Times New Roman"/>
          <w:sz w:val="28"/>
          <w:szCs w:val="28"/>
        </w:rPr>
        <w:t xml:space="preserve"> профессор </w:t>
      </w:r>
      <w:proofErr w:type="spellStart"/>
      <w:r w:rsidR="003046A9">
        <w:rPr>
          <w:rFonts w:ascii="Times New Roman" w:hAnsi="Times New Roman" w:cs="Times New Roman"/>
          <w:sz w:val="28"/>
          <w:szCs w:val="28"/>
        </w:rPr>
        <w:t>Дикин</w:t>
      </w:r>
      <w:proofErr w:type="spellEnd"/>
      <w:r w:rsidR="003046A9">
        <w:rPr>
          <w:rFonts w:ascii="Times New Roman" w:hAnsi="Times New Roman" w:cs="Times New Roman"/>
          <w:sz w:val="28"/>
          <w:szCs w:val="28"/>
        </w:rPr>
        <w:t xml:space="preserve"> сделал главное -  стимулировал интерес молодых исследователей к данной проблематике. Более подробно с его идеями можно ознакомиться в его статьях, посвященных экономическому влиянию правового регулирования в сфере труда и занятости. В частности, в 2016 году вышла статья профессора под названием «Вклад трудового права в экономический рост и развитие».</w:t>
      </w:r>
      <w:r w:rsidR="003046A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3046A9" w:rsidRPr="003046A9">
        <w:rPr>
          <w:rFonts w:ascii="Times New Roman" w:hAnsi="Times New Roman" w:cs="Times New Roman"/>
          <w:sz w:val="28"/>
          <w:szCs w:val="28"/>
        </w:rPr>
        <w:t xml:space="preserve"> </w:t>
      </w:r>
      <w:r w:rsidR="003046A9">
        <w:rPr>
          <w:rFonts w:ascii="Times New Roman" w:hAnsi="Times New Roman" w:cs="Times New Roman"/>
          <w:sz w:val="28"/>
          <w:szCs w:val="28"/>
        </w:rPr>
        <w:t>Эта статья более глубоко рассматр</w:t>
      </w:r>
      <w:r w:rsidR="00BC27A4">
        <w:rPr>
          <w:rFonts w:ascii="Times New Roman" w:hAnsi="Times New Roman" w:cs="Times New Roman"/>
          <w:sz w:val="28"/>
          <w:szCs w:val="28"/>
        </w:rPr>
        <w:t>ивает тему влияния права на экономику</w:t>
      </w:r>
      <w:r w:rsidR="003046A9">
        <w:rPr>
          <w:rFonts w:ascii="Times New Roman" w:hAnsi="Times New Roman" w:cs="Times New Roman"/>
          <w:sz w:val="28"/>
          <w:szCs w:val="28"/>
        </w:rPr>
        <w:t xml:space="preserve"> и демонстрирует свежий экономический взгляд на традиционные проблемы в сфере трудового права. </w:t>
      </w:r>
    </w:p>
    <w:sectPr w:rsidR="009D6CCD" w:rsidRPr="0030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D3" w:rsidRDefault="00C40AD3" w:rsidP="003046A9">
      <w:pPr>
        <w:spacing w:after="0" w:line="240" w:lineRule="auto"/>
      </w:pPr>
      <w:r>
        <w:separator/>
      </w:r>
    </w:p>
  </w:endnote>
  <w:endnote w:type="continuationSeparator" w:id="0">
    <w:p w:rsidR="00C40AD3" w:rsidRDefault="00C40AD3" w:rsidP="0030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D3" w:rsidRDefault="00C40AD3" w:rsidP="003046A9">
      <w:pPr>
        <w:spacing w:after="0" w:line="240" w:lineRule="auto"/>
      </w:pPr>
      <w:r>
        <w:separator/>
      </w:r>
    </w:p>
  </w:footnote>
  <w:footnote w:type="continuationSeparator" w:id="0">
    <w:p w:rsidR="00C40AD3" w:rsidRDefault="00C40AD3" w:rsidP="003046A9">
      <w:pPr>
        <w:spacing w:after="0" w:line="240" w:lineRule="auto"/>
      </w:pPr>
      <w:r>
        <w:continuationSeparator/>
      </w:r>
    </w:p>
  </w:footnote>
  <w:footnote w:id="1">
    <w:p w:rsidR="003046A9" w:rsidRPr="00BC27A4" w:rsidRDefault="003046A9" w:rsidP="003046A9">
      <w:pPr>
        <w:pStyle w:val="a4"/>
        <w:rPr>
          <w:rFonts w:ascii="Times New Roman" w:hAnsi="Times New Roman" w:cs="Times New Roman"/>
          <w:lang w:val="en-US"/>
        </w:rPr>
      </w:pPr>
      <w:bookmarkStart w:id="0" w:name="_GoBack"/>
      <w:r w:rsidRPr="00BC27A4">
        <w:rPr>
          <w:rStyle w:val="a6"/>
          <w:rFonts w:ascii="Times New Roman" w:hAnsi="Times New Roman" w:cs="Times New Roman"/>
        </w:rPr>
        <w:footnoteRef/>
      </w:r>
      <w:r w:rsidRPr="00BC27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27A4">
        <w:rPr>
          <w:rFonts w:ascii="Times New Roman" w:hAnsi="Times New Roman" w:cs="Times New Roman"/>
          <w:i/>
          <w:lang w:val="en-US"/>
        </w:rPr>
        <w:t>Deakin</w:t>
      </w:r>
      <w:proofErr w:type="spellEnd"/>
      <w:r w:rsidRPr="00BC27A4">
        <w:rPr>
          <w:rFonts w:ascii="Times New Roman" w:hAnsi="Times New Roman" w:cs="Times New Roman"/>
          <w:i/>
          <w:lang w:val="en-US"/>
        </w:rPr>
        <w:t xml:space="preserve"> S.</w:t>
      </w:r>
      <w:r w:rsidRPr="00BC27A4">
        <w:rPr>
          <w:rFonts w:ascii="Times New Roman" w:hAnsi="Times New Roman" w:cs="Times New Roman"/>
          <w:lang w:val="en-US"/>
        </w:rPr>
        <w:t xml:space="preserve">  The Contribution of </w:t>
      </w:r>
      <w:proofErr w:type="spellStart"/>
      <w:r w:rsidRPr="00BC27A4">
        <w:rPr>
          <w:rFonts w:ascii="Times New Roman" w:hAnsi="Times New Roman" w:cs="Times New Roman"/>
          <w:lang w:val="en-US"/>
        </w:rPr>
        <w:t>Labour</w:t>
      </w:r>
      <w:proofErr w:type="spellEnd"/>
      <w:r w:rsidRPr="00BC27A4">
        <w:rPr>
          <w:rFonts w:ascii="Times New Roman" w:hAnsi="Times New Roman" w:cs="Times New Roman"/>
          <w:lang w:val="en-US"/>
        </w:rPr>
        <w:t xml:space="preserve"> Law to Economic Development &amp; Growth // </w:t>
      </w:r>
      <w:r w:rsidRPr="00BC27A4">
        <w:rPr>
          <w:rFonts w:ascii="Times New Roman" w:hAnsi="Times New Roman" w:cs="Times New Roman"/>
          <w:lang w:val="en-US"/>
        </w:rPr>
        <w:t>Centre for Business Re</w:t>
      </w:r>
      <w:r w:rsidRPr="00BC27A4">
        <w:rPr>
          <w:rFonts w:ascii="Times New Roman" w:hAnsi="Times New Roman" w:cs="Times New Roman"/>
          <w:lang w:val="en-US"/>
        </w:rPr>
        <w:t xml:space="preserve">search, University of Cambridge. </w:t>
      </w:r>
      <w:proofErr w:type="gramStart"/>
      <w:r w:rsidRPr="00BC27A4">
        <w:rPr>
          <w:rFonts w:ascii="Times New Roman" w:hAnsi="Times New Roman" w:cs="Times New Roman"/>
          <w:lang w:val="en-US"/>
        </w:rPr>
        <w:t>Working Paper No. 478</w:t>
      </w:r>
      <w:r w:rsidRPr="00BC27A4">
        <w:rPr>
          <w:rFonts w:ascii="Times New Roman" w:hAnsi="Times New Roman" w:cs="Times New Roman"/>
          <w:lang w:val="en-US"/>
        </w:rPr>
        <w:t>.</w:t>
      </w:r>
      <w:proofErr w:type="gramEnd"/>
      <w:r w:rsidRPr="00BC27A4">
        <w:rPr>
          <w:rFonts w:ascii="Times New Roman" w:hAnsi="Times New Roman" w:cs="Times New Roman"/>
          <w:lang w:val="en-US"/>
        </w:rPr>
        <w:t xml:space="preserve"> 25 p. URL: </w:t>
      </w:r>
      <w:hyperlink r:id="rId1" w:history="1">
        <w:r w:rsidRPr="00BC27A4">
          <w:rPr>
            <w:rStyle w:val="a7"/>
            <w:rFonts w:ascii="Times New Roman" w:hAnsi="Times New Roman" w:cs="Times New Roman"/>
            <w:lang w:val="en-US"/>
          </w:rPr>
          <w:t>http://www.cbr.cam.ac.uk/fileadmin/user_upload/centre-for-business-research/downloads/working-papers/wp478.pdf</w:t>
        </w:r>
      </w:hyperlink>
      <w:r w:rsidRPr="00BC27A4">
        <w:rPr>
          <w:rFonts w:ascii="Times New Roman" w:hAnsi="Times New Roman" w:cs="Times New Roman"/>
          <w:lang w:val="en-US"/>
        </w:rPr>
        <w:t xml:space="preserve">. 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3C0"/>
    <w:multiLevelType w:val="hybridMultilevel"/>
    <w:tmpl w:val="FE1C2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DA"/>
    <w:rsid w:val="00106E64"/>
    <w:rsid w:val="0018014F"/>
    <w:rsid w:val="001E678F"/>
    <w:rsid w:val="00263172"/>
    <w:rsid w:val="003046A9"/>
    <w:rsid w:val="00367ECD"/>
    <w:rsid w:val="00370AB3"/>
    <w:rsid w:val="00560A58"/>
    <w:rsid w:val="00985FDA"/>
    <w:rsid w:val="009D6CCD"/>
    <w:rsid w:val="00B175B7"/>
    <w:rsid w:val="00B31F76"/>
    <w:rsid w:val="00BB0978"/>
    <w:rsid w:val="00BC27A4"/>
    <w:rsid w:val="00C4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A5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046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46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46A9"/>
    <w:rPr>
      <w:vertAlign w:val="superscript"/>
    </w:rPr>
  </w:style>
  <w:style w:type="character" w:styleId="a7">
    <w:name w:val="Hyperlink"/>
    <w:basedOn w:val="a0"/>
    <w:uiPriority w:val="99"/>
    <w:unhideWhenUsed/>
    <w:rsid w:val="00304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A5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046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46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46A9"/>
    <w:rPr>
      <w:vertAlign w:val="superscript"/>
    </w:rPr>
  </w:style>
  <w:style w:type="character" w:styleId="a7">
    <w:name w:val="Hyperlink"/>
    <w:basedOn w:val="a0"/>
    <w:uiPriority w:val="99"/>
    <w:unhideWhenUsed/>
    <w:rsid w:val="00304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r.cam.ac.uk/fileadmin/user_upload/centre-for-business-research/downloads/working-papers/wp4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9952-D389-4134-A7D6-CC461821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Antipkina</dc:creator>
  <cp:lastModifiedBy>HP</cp:lastModifiedBy>
  <cp:revision>4</cp:revision>
  <dcterms:created xsi:type="dcterms:W3CDTF">2016-12-21T13:39:00Z</dcterms:created>
  <dcterms:modified xsi:type="dcterms:W3CDTF">2016-12-25T14:42:00Z</dcterms:modified>
</cp:coreProperties>
</file>